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Seerath</w:t>
            </w:r>
            <w:proofErr w:type="spellEnd"/>
            <w:r w:rsidRPr="008A0CDF">
              <w:rPr>
                <w:rFonts w:eastAsia="Comic Sans MS" w:cstheme="minorHAnsi"/>
                <w:sz w:val="28"/>
                <w:szCs w:val="28"/>
              </w:rPr>
              <w:t xml:space="preserve"> Chahal</w:t>
            </w:r>
          </w:p>
        </w:tc>
        <w:tc>
          <w:tcPr>
            <w:tcW w:w="729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 xml:space="preserve">Welcome to this week’s UNICEF assembly held by year 3 and 4 UNICEF ambassadors. 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Aryan Kumar</w:t>
            </w:r>
          </w:p>
        </w:tc>
        <w:tc>
          <w:tcPr>
            <w:tcW w:w="729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 xml:space="preserve">We hope you enjoyed celebrating international day of peace on Wednesday, this gave us the opportunity to build a peaceful world for us all.  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 xml:space="preserve">This week’s assembly will be based on article 1, 4 and 41. 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Oliwia</w:t>
            </w:r>
            <w:proofErr w:type="spellEnd"/>
            <w:r w:rsidRPr="008A0CDF">
              <w:rPr>
                <w:rFonts w:eastAsia="Comic Sans MS" w:cstheme="minorHAnsi"/>
                <w:sz w:val="28"/>
                <w:szCs w:val="28"/>
              </w:rPr>
              <w:t xml:space="preserve"> </w:t>
            </w: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Bida</w:t>
            </w:r>
            <w:proofErr w:type="spellEnd"/>
          </w:p>
        </w:tc>
        <w:tc>
          <w:tcPr>
            <w:tcW w:w="729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Article 1 - makes clear that everyone under the age of 18 has all the rights in the Convention.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Samuel Morgan</w:t>
            </w:r>
          </w:p>
        </w:tc>
        <w:tc>
          <w:tcPr>
            <w:tcW w:w="7291" w:type="dxa"/>
          </w:tcPr>
          <w:p w:rsidR="005B77F8" w:rsidRPr="008A0CDF" w:rsidRDefault="005B77F8" w:rsidP="005B77F8">
            <w:pPr>
              <w:spacing w:before="200"/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Article - Article 4 states that governments must do all they can to make sure every child can enjoy their rights by creating systems and passing laws that promote and protect children’s rights. 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 xml:space="preserve">Cara-Rose </w:t>
            </w: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Harbach</w:t>
            </w:r>
            <w:proofErr w:type="spellEnd"/>
          </w:p>
        </w:tc>
        <w:tc>
          <w:tcPr>
            <w:tcW w:w="7291" w:type="dxa"/>
          </w:tcPr>
          <w:p w:rsidR="005B77F8" w:rsidRPr="008A0CDF" w:rsidRDefault="005B77F8" w:rsidP="005B77F8">
            <w:pPr>
              <w:spacing w:before="200"/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Article 41- states that if a country has laws and standards that go further than the present Convention, then the country must keep these laws. 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Kavi</w:t>
            </w:r>
            <w:proofErr w:type="spellEnd"/>
            <w:r w:rsidRPr="008A0CDF">
              <w:rPr>
                <w:rFonts w:eastAsia="Comic Sans MS" w:cstheme="minorHAnsi"/>
                <w:sz w:val="28"/>
                <w:szCs w:val="28"/>
              </w:rPr>
              <w:t xml:space="preserve"> Johal</w:t>
            </w:r>
          </w:p>
        </w:tc>
        <w:tc>
          <w:tcPr>
            <w:tcW w:w="729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All children are special and important, and governments have to do all they can to make sure that each child enjoys their rights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Gurveer</w:t>
            </w:r>
            <w:proofErr w:type="spellEnd"/>
            <w:r w:rsidRPr="008A0CDF">
              <w:rPr>
                <w:rFonts w:eastAsia="Comic Sans MS" w:cstheme="minorHAnsi"/>
                <w:sz w:val="28"/>
                <w:szCs w:val="28"/>
              </w:rPr>
              <w:t xml:space="preserve"> Singh</w:t>
            </w:r>
          </w:p>
        </w:tc>
        <w:tc>
          <w:tcPr>
            <w:tcW w:w="729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We are rights holders; governments and adults are duty bearers, like our teachers and grownups at home. They are responsible for making sure children’s rights are met.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  <w:tr w:rsidR="005B77F8" w:rsidRPr="008A0CDF" w:rsidTr="008A0CDF">
        <w:tc>
          <w:tcPr>
            <w:tcW w:w="195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 xml:space="preserve">Ruby </w:t>
            </w:r>
            <w:proofErr w:type="spellStart"/>
            <w:r w:rsidRPr="008A0CDF">
              <w:rPr>
                <w:rFonts w:eastAsia="Comic Sans MS" w:cstheme="minorHAnsi"/>
                <w:sz w:val="28"/>
                <w:szCs w:val="28"/>
              </w:rPr>
              <w:t>Jerara</w:t>
            </w:r>
            <w:proofErr w:type="spellEnd"/>
          </w:p>
        </w:tc>
        <w:tc>
          <w:tcPr>
            <w:tcW w:w="7291" w:type="dxa"/>
          </w:tcPr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>All children are special and important, and government’s job is to make sure that each child enjoys their rights.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  <w:r w:rsidRPr="008A0CDF">
              <w:rPr>
                <w:rFonts w:eastAsia="Comic Sans MS" w:cstheme="minorHAnsi"/>
                <w:sz w:val="28"/>
                <w:szCs w:val="28"/>
              </w:rPr>
              <w:t xml:space="preserve">We are now going to read parts of a </w:t>
            </w:r>
            <w:r w:rsidRPr="008A0CDF">
              <w:rPr>
                <w:rFonts w:eastAsia="Comic Sans MS" w:cstheme="minorHAnsi"/>
                <w:sz w:val="28"/>
                <w:szCs w:val="28"/>
              </w:rPr>
              <w:t xml:space="preserve">book written to celebrate children’s </w:t>
            </w:r>
            <w:r w:rsidR="008A0CDF" w:rsidRPr="008A0CDF">
              <w:rPr>
                <w:rFonts w:eastAsia="Comic Sans MS" w:cstheme="minorHAnsi"/>
                <w:sz w:val="28"/>
                <w:szCs w:val="28"/>
              </w:rPr>
              <w:t>rights called ‘Every</w:t>
            </w:r>
            <w:bookmarkStart w:id="0" w:name="_GoBack"/>
            <w:bookmarkEnd w:id="0"/>
            <w:r w:rsidRPr="008A0CDF">
              <w:rPr>
                <w:rFonts w:eastAsia="Comic Sans MS" w:cstheme="minorHAnsi"/>
                <w:sz w:val="28"/>
                <w:szCs w:val="28"/>
              </w:rPr>
              <w:t xml:space="preserve"> child a song' by Nicola Davies and Marc Martin. This book beautiful</w:t>
            </w:r>
            <w:r w:rsidRPr="008A0CDF">
              <w:rPr>
                <w:rFonts w:eastAsia="Comic Sans MS" w:cstheme="minorHAnsi"/>
                <w:sz w:val="28"/>
                <w:szCs w:val="28"/>
              </w:rPr>
              <w:t>ly</w:t>
            </w:r>
            <w:r w:rsidRPr="008A0CDF">
              <w:rPr>
                <w:rFonts w:eastAsia="Comic Sans MS" w:cstheme="minorHAnsi"/>
                <w:sz w:val="28"/>
                <w:szCs w:val="28"/>
              </w:rPr>
              <w:t xml:space="preserve"> explains all of our rights as children. </w:t>
            </w:r>
          </w:p>
          <w:p w:rsidR="005B77F8" w:rsidRPr="008A0CDF" w:rsidRDefault="005B77F8" w:rsidP="005B77F8">
            <w:pPr>
              <w:rPr>
                <w:rFonts w:eastAsia="Comic Sans MS" w:cstheme="minorHAnsi"/>
                <w:sz w:val="28"/>
                <w:szCs w:val="28"/>
              </w:rPr>
            </w:pPr>
          </w:p>
        </w:tc>
      </w:tr>
    </w:tbl>
    <w:p w:rsidR="005B77F8" w:rsidRPr="005B77F8" w:rsidRDefault="005B77F8" w:rsidP="005B77F8">
      <w:pPr>
        <w:jc w:val="center"/>
        <w:rPr>
          <w:rFonts w:ascii="Comic Sans MS" w:eastAsia="Comic Sans MS" w:hAnsi="Comic Sans MS" w:cs="Comic Sans MS"/>
          <w:sz w:val="28"/>
          <w:u w:val="single"/>
        </w:rPr>
      </w:pPr>
      <w:r w:rsidRPr="005B77F8">
        <w:rPr>
          <w:rFonts w:ascii="Comic Sans MS" w:eastAsia="Comic Sans MS" w:hAnsi="Comic Sans MS" w:cs="Comic Sans MS"/>
          <w:sz w:val="28"/>
          <w:u w:val="single"/>
        </w:rPr>
        <w:t>UNICEF Assembly-23</w:t>
      </w:r>
      <w:r w:rsidRPr="005B77F8">
        <w:rPr>
          <w:rFonts w:ascii="Comic Sans MS" w:eastAsia="Comic Sans MS" w:hAnsi="Comic Sans MS" w:cs="Comic Sans MS"/>
          <w:sz w:val="28"/>
          <w:u w:val="single"/>
          <w:vertAlign w:val="superscript"/>
        </w:rPr>
        <w:t>rd</w:t>
      </w:r>
      <w:r w:rsidRPr="005B77F8">
        <w:rPr>
          <w:rFonts w:ascii="Comic Sans MS" w:eastAsia="Comic Sans MS" w:hAnsi="Comic Sans MS" w:cs="Comic Sans MS"/>
          <w:sz w:val="28"/>
          <w:u w:val="single"/>
        </w:rPr>
        <w:t xml:space="preserve"> September,</w:t>
      </w:r>
      <w:r>
        <w:rPr>
          <w:rFonts w:ascii="Comic Sans MS" w:eastAsia="Comic Sans MS" w:hAnsi="Comic Sans MS" w:cs="Comic Sans MS"/>
          <w:sz w:val="28"/>
          <w:u w:val="single"/>
        </w:rPr>
        <w:t xml:space="preserve"> </w:t>
      </w:r>
      <w:r w:rsidRPr="005B77F8">
        <w:rPr>
          <w:rFonts w:ascii="Comic Sans MS" w:eastAsia="Comic Sans MS" w:hAnsi="Comic Sans MS" w:cs="Comic Sans MS"/>
          <w:sz w:val="28"/>
          <w:u w:val="single"/>
        </w:rPr>
        <w:t>2022</w:t>
      </w:r>
    </w:p>
    <w:p w:rsidR="005B77F8" w:rsidRDefault="005B77F8">
      <w:pPr>
        <w:rPr>
          <w:rFonts w:ascii="Comic Sans MS" w:eastAsia="Comic Sans MS" w:hAnsi="Comic Sans MS" w:cs="Comic Sans MS"/>
          <w:sz w:val="28"/>
        </w:rPr>
      </w:pPr>
    </w:p>
    <w:p w:rsidR="005B77F8" w:rsidRDefault="005B77F8">
      <w:pPr>
        <w:rPr>
          <w:rFonts w:ascii="Comic Sans MS" w:eastAsia="Comic Sans MS" w:hAnsi="Comic Sans MS" w:cs="Comic Sans MS"/>
          <w:sz w:val="28"/>
        </w:rPr>
      </w:pPr>
    </w:p>
    <w:p w:rsidR="005B77F8" w:rsidRDefault="005B77F8">
      <w:pPr>
        <w:rPr>
          <w:rFonts w:ascii="Comic Sans MS" w:eastAsia="Comic Sans MS" w:hAnsi="Comic Sans MS" w:cs="Comic Sans MS"/>
          <w:sz w:val="28"/>
        </w:rPr>
      </w:pPr>
    </w:p>
    <w:p w:rsidR="005B77F8" w:rsidRDefault="005B77F8">
      <w:pPr>
        <w:rPr>
          <w:rFonts w:ascii="Comic Sans MS" w:eastAsia="Comic Sans MS" w:hAnsi="Comic Sans MS" w:cs="Comic Sans MS"/>
          <w:sz w:val="28"/>
        </w:rPr>
      </w:pPr>
    </w:p>
    <w:p w:rsidR="0025257F" w:rsidRPr="00DF0830" w:rsidRDefault="0025257F">
      <w:pPr>
        <w:spacing w:before="200" w:after="0" w:line="240" w:lineRule="auto"/>
        <w:rPr>
          <w:rFonts w:ascii="Comic Sans MS" w:eastAsia="Comic Sans MS" w:hAnsi="Comic Sans MS" w:cs="Comic Sans MS"/>
          <w:sz w:val="28"/>
        </w:rPr>
      </w:pPr>
    </w:p>
    <w:p w:rsidR="0025257F" w:rsidRPr="00DF0830" w:rsidRDefault="0025257F">
      <w:pPr>
        <w:rPr>
          <w:rFonts w:ascii="Comic Sans MS" w:eastAsia="Comic Sans MS" w:hAnsi="Comic Sans MS" w:cs="Comic Sans MS"/>
          <w:sz w:val="28"/>
        </w:rPr>
      </w:pPr>
    </w:p>
    <w:p w:rsidR="0025257F" w:rsidRPr="00DF0830" w:rsidRDefault="0025257F">
      <w:pPr>
        <w:rPr>
          <w:rFonts w:ascii="Comic Sans MS" w:eastAsia="Comic Sans MS" w:hAnsi="Comic Sans MS" w:cs="Comic Sans MS"/>
          <w:sz w:val="28"/>
        </w:rPr>
      </w:pPr>
    </w:p>
    <w:p w:rsidR="0025257F" w:rsidRDefault="0025257F">
      <w:pPr>
        <w:rPr>
          <w:rFonts w:ascii="SassoonPrimaryInfant" w:eastAsia="SassoonPrimaryInfant" w:hAnsi="SassoonPrimaryInfant" w:cs="SassoonPrimaryInfant"/>
        </w:rPr>
      </w:pPr>
    </w:p>
    <w:sectPr w:rsidR="0025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7F"/>
    <w:rsid w:val="0025257F"/>
    <w:rsid w:val="005B77F8"/>
    <w:rsid w:val="008A0CDF"/>
    <w:rsid w:val="00D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2316"/>
  <w15:docId w15:val="{7B155C73-1EEB-4E35-B6D1-A28424C4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simrat</dc:creator>
  <cp:lastModifiedBy>simrat</cp:lastModifiedBy>
  <cp:revision>2</cp:revision>
  <dcterms:created xsi:type="dcterms:W3CDTF">2022-09-21T15:02:00Z</dcterms:created>
  <dcterms:modified xsi:type="dcterms:W3CDTF">2022-09-21T15:02:00Z</dcterms:modified>
</cp:coreProperties>
</file>